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6087" w14:textId="76114CD1" w:rsidR="00C0743F" w:rsidRDefault="00BD0E72">
      <w:pPr>
        <w:rPr>
          <w:u w:val="single"/>
        </w:rPr>
      </w:pPr>
      <w:r>
        <w:rPr>
          <w:u w:val="single"/>
        </w:rPr>
        <w:t xml:space="preserve">Synopse Examensthemen </w:t>
      </w:r>
      <w:r w:rsidR="001300ED">
        <w:rPr>
          <w:u w:val="single"/>
        </w:rPr>
        <w:t>Ethik</w:t>
      </w:r>
      <w:r>
        <w:rPr>
          <w:u w:val="single"/>
        </w:rPr>
        <w:t xml:space="preserve"> – thematisch</w:t>
      </w:r>
      <w:r w:rsidR="00EE4529">
        <w:rPr>
          <w:u w:val="single"/>
        </w:rPr>
        <w:t xml:space="preserve"> (Stand: 202</w:t>
      </w:r>
      <w:r w:rsidR="004346EB">
        <w:rPr>
          <w:u w:val="single"/>
        </w:rPr>
        <w:t>4-1</w:t>
      </w:r>
      <w:r w:rsidR="00EE4529">
        <w:rPr>
          <w:u w:val="single"/>
        </w:rPr>
        <w:t>)</w:t>
      </w:r>
    </w:p>
    <w:tbl>
      <w:tblPr>
        <w:tblStyle w:val="EinfacheTabelle2"/>
        <w:tblW w:w="0" w:type="auto"/>
        <w:tblLook w:val="04A0" w:firstRow="1" w:lastRow="0" w:firstColumn="1" w:lastColumn="0" w:noHBand="0" w:noVBand="1"/>
      </w:tblPr>
      <w:tblGrid>
        <w:gridCol w:w="1963"/>
        <w:gridCol w:w="5280"/>
        <w:gridCol w:w="1829"/>
      </w:tblGrid>
      <w:tr w:rsidR="00BD0E72" w14:paraId="2FE0925B" w14:textId="77777777" w:rsidTr="001300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0984E873" w14:textId="77777777" w:rsidR="00BD0E72" w:rsidRDefault="00BD0E72">
            <w:r>
              <w:t>Fachgebiet</w:t>
            </w:r>
          </w:p>
        </w:tc>
        <w:tc>
          <w:tcPr>
            <w:tcW w:w="5280" w:type="dxa"/>
          </w:tcPr>
          <w:p w14:paraId="4AD6293E" w14:textId="77777777" w:rsidR="00BD0E72" w:rsidRDefault="00BD0E72">
            <w:pPr>
              <w:cnfStyle w:val="100000000000" w:firstRow="1" w:lastRow="0" w:firstColumn="0" w:lastColumn="0" w:oddVBand="0" w:evenVBand="0" w:oddHBand="0" w:evenHBand="0" w:firstRowFirstColumn="0" w:firstRowLastColumn="0" w:lastRowFirstColumn="0" w:lastRowLastColumn="0"/>
            </w:pPr>
            <w:r>
              <w:t>Aufgaben</w:t>
            </w:r>
          </w:p>
        </w:tc>
        <w:tc>
          <w:tcPr>
            <w:tcW w:w="1829" w:type="dxa"/>
          </w:tcPr>
          <w:p w14:paraId="14F90279" w14:textId="77777777" w:rsidR="00BD0E72" w:rsidRDefault="00BD0E72">
            <w:pPr>
              <w:cnfStyle w:val="100000000000" w:firstRow="1" w:lastRow="0" w:firstColumn="0" w:lastColumn="0" w:oddVBand="0" w:evenVBand="0" w:oddHBand="0" w:evenHBand="0" w:firstRowFirstColumn="0" w:firstRowLastColumn="0" w:lastRowFirstColumn="0" w:lastRowLastColumn="0"/>
            </w:pPr>
            <w:r>
              <w:t>Bemerkungen</w:t>
            </w:r>
          </w:p>
        </w:tc>
      </w:tr>
      <w:tr w:rsidR="00AE114C" w14:paraId="722B67E9"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555B81F4" w14:textId="77777777" w:rsidR="00AE114C" w:rsidRDefault="001300ED">
            <w:pPr>
              <w:rPr>
                <w:b w:val="0"/>
                <w:bCs w:val="0"/>
              </w:rPr>
            </w:pPr>
            <w:r>
              <w:rPr>
                <w:b w:val="0"/>
                <w:bCs w:val="0"/>
              </w:rPr>
              <w:t xml:space="preserve">Politische </w:t>
            </w:r>
            <w:r w:rsidR="00DA628E">
              <w:rPr>
                <w:b w:val="0"/>
                <w:bCs w:val="0"/>
              </w:rPr>
              <w:t>Ethik</w:t>
            </w:r>
          </w:p>
        </w:tc>
        <w:tc>
          <w:tcPr>
            <w:tcW w:w="5280" w:type="dxa"/>
          </w:tcPr>
          <w:p w14:paraId="52967711" w14:textId="41D2C1E0" w:rsidR="00351C44" w:rsidRDefault="00351C44">
            <w:pPr>
              <w:cnfStyle w:val="000000100000" w:firstRow="0" w:lastRow="0" w:firstColumn="0" w:lastColumn="0" w:oddVBand="0" w:evenVBand="0" w:oddHBand="1" w:evenHBand="0" w:firstRowFirstColumn="0" w:firstRowLastColumn="0" w:lastRowFirstColumn="0" w:lastRowLastColumn="0"/>
              <w:rPr>
                <w:bCs/>
              </w:rPr>
            </w:pPr>
            <w:r>
              <w:rPr>
                <w:bCs/>
              </w:rPr>
              <w:t>Last Generation – eine ethische Würdigung (</w:t>
            </w:r>
            <w:r>
              <w:rPr>
                <w:b/>
                <w:bCs/>
              </w:rPr>
              <w:t>2023-2</w:t>
            </w:r>
            <w:r>
              <w:rPr>
                <w:bCs/>
              </w:rPr>
              <w:t>)</w:t>
            </w:r>
          </w:p>
          <w:p w14:paraId="73B8DABB" w14:textId="77777777" w:rsidR="00351C44" w:rsidRDefault="00351C44">
            <w:pPr>
              <w:cnfStyle w:val="000000100000" w:firstRow="0" w:lastRow="0" w:firstColumn="0" w:lastColumn="0" w:oddVBand="0" w:evenVBand="0" w:oddHBand="1" w:evenHBand="0" w:firstRowFirstColumn="0" w:firstRowLastColumn="0" w:lastRowFirstColumn="0" w:lastRowLastColumn="0"/>
              <w:rPr>
                <w:bCs/>
              </w:rPr>
            </w:pPr>
          </w:p>
          <w:p w14:paraId="32953FC3" w14:textId="7162BB50" w:rsidR="001300ED" w:rsidRDefault="001300ED">
            <w:pPr>
              <w:cnfStyle w:val="000000100000" w:firstRow="0" w:lastRow="0" w:firstColumn="0" w:lastColumn="0" w:oddVBand="0" w:evenVBand="0" w:oddHBand="1" w:evenHBand="0" w:firstRowFirstColumn="0" w:firstRowLastColumn="0" w:lastRowFirstColumn="0" w:lastRowLastColumn="0"/>
              <w:rPr>
                <w:b/>
                <w:bCs/>
              </w:rPr>
            </w:pPr>
            <w:r>
              <w:rPr>
                <w:bCs/>
              </w:rPr>
              <w:t xml:space="preserve">„Das rechte Wort zu rechten Zeit“ Was bedeutet für öffentliche Theologie und Kirche ihr gesellschaftlicher Bedeutungsverlust? </w:t>
            </w:r>
            <w:r>
              <w:rPr>
                <w:b/>
                <w:bCs/>
              </w:rPr>
              <w:t>(2022-2)</w:t>
            </w:r>
          </w:p>
          <w:p w14:paraId="22BBF8AE" w14:textId="77777777" w:rsidR="001300ED" w:rsidRDefault="001300ED">
            <w:pPr>
              <w:cnfStyle w:val="000000100000" w:firstRow="0" w:lastRow="0" w:firstColumn="0" w:lastColumn="0" w:oddVBand="0" w:evenVBand="0" w:oddHBand="1" w:evenHBand="0" w:firstRowFirstColumn="0" w:firstRowLastColumn="0" w:lastRowFirstColumn="0" w:lastRowLastColumn="0"/>
              <w:rPr>
                <w:b/>
                <w:bCs/>
              </w:rPr>
            </w:pPr>
          </w:p>
          <w:p w14:paraId="203FE0B6" w14:textId="77777777" w:rsidR="00C454BC" w:rsidRDefault="00C454BC">
            <w:pPr>
              <w:cnfStyle w:val="000000100000" w:firstRow="0" w:lastRow="0" w:firstColumn="0" w:lastColumn="0" w:oddVBand="0" w:evenVBand="0" w:oddHBand="1" w:evenHBand="0" w:firstRowFirstColumn="0" w:firstRowLastColumn="0" w:lastRowFirstColumn="0" w:lastRowLastColumn="0"/>
              <w:rPr>
                <w:b/>
                <w:bCs/>
              </w:rPr>
            </w:pPr>
            <w:r>
              <w:rPr>
                <w:bCs/>
              </w:rPr>
              <w:t xml:space="preserve">Erörtern Sie Migration und Flucht aus der Perspektive einer theologischen Ethik und gehen Sie dabei auch auf das Verhältnis von Staat und Kirche ein. </w:t>
            </w:r>
            <w:r>
              <w:rPr>
                <w:b/>
                <w:bCs/>
              </w:rPr>
              <w:t>(2021-2)</w:t>
            </w:r>
          </w:p>
          <w:p w14:paraId="4D9C741E" w14:textId="77777777" w:rsidR="00C454BC" w:rsidRDefault="00C454BC">
            <w:pPr>
              <w:cnfStyle w:val="000000100000" w:firstRow="0" w:lastRow="0" w:firstColumn="0" w:lastColumn="0" w:oddVBand="0" w:evenVBand="0" w:oddHBand="1" w:evenHBand="0" w:firstRowFirstColumn="0" w:firstRowLastColumn="0" w:lastRowFirstColumn="0" w:lastRowLastColumn="0"/>
              <w:rPr>
                <w:b/>
                <w:bCs/>
              </w:rPr>
            </w:pPr>
          </w:p>
          <w:p w14:paraId="061F801D" w14:textId="77777777" w:rsidR="00C454BC" w:rsidRPr="00C454BC" w:rsidRDefault="00C454BC" w:rsidP="00C454BC">
            <w:pPr>
              <w:cnfStyle w:val="000000100000" w:firstRow="0" w:lastRow="0" w:firstColumn="0" w:lastColumn="0" w:oddVBand="0" w:evenVBand="0" w:oddHBand="1" w:evenHBand="0" w:firstRowFirstColumn="0" w:firstRowLastColumn="0" w:lastRowFirstColumn="0" w:lastRowLastColumn="0"/>
              <w:rPr>
                <w:bCs/>
              </w:rPr>
            </w:pPr>
            <w:r w:rsidRPr="00C454BC">
              <w:rPr>
                <w:bCs/>
              </w:rPr>
              <w:t>Populismus als Herausforderung für die evangelische Ethik des Politischen. Skizzieren Sie wesentliche Merkmale populistischer Bewegun-</w:t>
            </w:r>
          </w:p>
          <w:p w14:paraId="01828A84" w14:textId="77777777" w:rsidR="00C454BC" w:rsidRDefault="00C454BC" w:rsidP="00C454BC">
            <w:pPr>
              <w:cnfStyle w:val="000000100000" w:firstRow="0" w:lastRow="0" w:firstColumn="0" w:lastColumn="0" w:oddVBand="0" w:evenVBand="0" w:oddHBand="1" w:evenHBand="0" w:firstRowFirstColumn="0" w:firstRowLastColumn="0" w:lastRowFirstColumn="0" w:lastRowLastColumn="0"/>
              <w:rPr>
                <w:b/>
                <w:bCs/>
              </w:rPr>
            </w:pPr>
            <w:r w:rsidRPr="00C454BC">
              <w:rPr>
                <w:bCs/>
              </w:rPr>
              <w:t>gen und verdeutlichen Sie, wie eine</w:t>
            </w:r>
            <w:r>
              <w:rPr>
                <w:bCs/>
              </w:rPr>
              <w:t xml:space="preserve"> </w:t>
            </w:r>
            <w:r w:rsidRPr="00C454BC">
              <w:rPr>
                <w:bCs/>
              </w:rPr>
              <w:t>Auseinandersetzung mit diesen Bewegungen aus evangelischer Sicht möglich sein könnte.</w:t>
            </w:r>
            <w:r>
              <w:rPr>
                <w:bCs/>
              </w:rPr>
              <w:t xml:space="preserve"> </w:t>
            </w:r>
            <w:r>
              <w:rPr>
                <w:b/>
                <w:bCs/>
              </w:rPr>
              <w:t>(2021-1)</w:t>
            </w:r>
          </w:p>
          <w:p w14:paraId="0808A35A" w14:textId="77777777" w:rsidR="00C454BC" w:rsidRDefault="00C454BC" w:rsidP="00C454BC">
            <w:pPr>
              <w:cnfStyle w:val="000000100000" w:firstRow="0" w:lastRow="0" w:firstColumn="0" w:lastColumn="0" w:oddVBand="0" w:evenVBand="0" w:oddHBand="1" w:evenHBand="0" w:firstRowFirstColumn="0" w:firstRowLastColumn="0" w:lastRowFirstColumn="0" w:lastRowLastColumn="0"/>
              <w:rPr>
                <w:b/>
                <w:bCs/>
              </w:rPr>
            </w:pPr>
          </w:p>
          <w:p w14:paraId="4E6F6C6B" w14:textId="77777777" w:rsidR="00C454BC" w:rsidRDefault="00C454BC"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Zwei-Reiche-und-Regimenten-Lehre. Erläutern Sie diesen fast nur im evangelisch-lutherischen Kontext verwendeten Topos so, dass das Deutungs- und Differenzierungspotential auch die nachvollziehbar wird, die dem genannten religionskulturellen Kreis nicht angehören. </w:t>
            </w:r>
            <w:r>
              <w:rPr>
                <w:b/>
                <w:bCs/>
              </w:rPr>
              <w:t>(2020-2)</w:t>
            </w:r>
          </w:p>
          <w:p w14:paraId="239F171B"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
                <w:bCs/>
              </w:rPr>
            </w:pPr>
          </w:p>
          <w:p w14:paraId="29463AE1"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Cs/>
              </w:rPr>
            </w:pPr>
            <w:r>
              <w:rPr>
                <w:bCs/>
              </w:rPr>
              <w:t xml:space="preserve">Evangelische Ethik und parlamentarische Demokratie. Beschreiben Sie das Verhältnis in Deutschland im 20. Jahrhundert und stellen Sie dar, welche christlichen Überzeugungen für eine Akzeptanz dieser Verfassungsform sprechen. </w:t>
            </w:r>
          </w:p>
          <w:p w14:paraId="064D9BF0"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
                <w:bCs/>
              </w:rPr>
            </w:pPr>
            <w:r>
              <w:rPr>
                <w:b/>
                <w:bCs/>
              </w:rPr>
              <w:t>(2019-2)</w:t>
            </w:r>
          </w:p>
          <w:p w14:paraId="6A6403A0" w14:textId="77777777" w:rsidR="00AF7F0B" w:rsidRDefault="00AF7F0B" w:rsidP="00C454BC">
            <w:pPr>
              <w:cnfStyle w:val="000000100000" w:firstRow="0" w:lastRow="0" w:firstColumn="0" w:lastColumn="0" w:oddVBand="0" w:evenVBand="0" w:oddHBand="1" w:evenHBand="0" w:firstRowFirstColumn="0" w:firstRowLastColumn="0" w:lastRowFirstColumn="0" w:lastRowLastColumn="0"/>
              <w:rPr>
                <w:b/>
                <w:bCs/>
              </w:rPr>
            </w:pPr>
          </w:p>
          <w:p w14:paraId="19EC0F3B"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Globalisierung als Herausforderung für die theologische Ethik. </w:t>
            </w:r>
            <w:r>
              <w:rPr>
                <w:b/>
                <w:bCs/>
              </w:rPr>
              <w:t>(2017-1)</w:t>
            </w:r>
          </w:p>
          <w:p w14:paraId="101118D0"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p>
          <w:p w14:paraId="7AF196E3"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Religiöse Argumente in öffentlichen Debatten. Möglichkeiten und Grenzen theologischer Argumentation in politischen Auseinandersetzungen. </w:t>
            </w:r>
            <w:r>
              <w:rPr>
                <w:b/>
                <w:bCs/>
              </w:rPr>
              <w:t>(2016-1)</w:t>
            </w:r>
          </w:p>
          <w:p w14:paraId="21366C91"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p>
          <w:p w14:paraId="3FEFB1F2"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Stellen Sie das Verhältnis von Staat und Kirche dar und gehen Sie dabei auf zwei aktuelle ethische Konfliktfelder näher ein. </w:t>
            </w:r>
            <w:r>
              <w:rPr>
                <w:b/>
                <w:bCs/>
              </w:rPr>
              <w:t>(2016-1)</w:t>
            </w:r>
          </w:p>
          <w:p w14:paraId="698A5E63" w14:textId="77777777" w:rsid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p>
          <w:p w14:paraId="7C53F51F" w14:textId="77777777" w:rsidR="00981D56" w:rsidRPr="00981D56" w:rsidRDefault="00981D56" w:rsidP="00C454BC">
            <w:pPr>
              <w:cnfStyle w:val="000000100000" w:firstRow="0" w:lastRow="0" w:firstColumn="0" w:lastColumn="0" w:oddVBand="0" w:evenVBand="0" w:oddHBand="1" w:evenHBand="0" w:firstRowFirstColumn="0" w:firstRowLastColumn="0" w:lastRowFirstColumn="0" w:lastRowLastColumn="0"/>
              <w:rPr>
                <w:b/>
                <w:bCs/>
              </w:rPr>
            </w:pPr>
            <w:r>
              <w:rPr>
                <w:bCs/>
              </w:rPr>
              <w:t xml:space="preserve">Erörtern Sie, inwiefern eine Ethik des Politischen eine theologische Aufgabe darstellt. </w:t>
            </w:r>
            <w:r>
              <w:rPr>
                <w:b/>
                <w:bCs/>
              </w:rPr>
              <w:t>(2015-1)</w:t>
            </w:r>
          </w:p>
        </w:tc>
        <w:tc>
          <w:tcPr>
            <w:tcW w:w="1829" w:type="dxa"/>
          </w:tcPr>
          <w:p w14:paraId="3BEF9B73" w14:textId="50F1EE3F" w:rsidR="00AE114C" w:rsidRPr="00BD0E72" w:rsidRDefault="00351C44">
            <w:pPr>
              <w:cnfStyle w:val="000000100000" w:firstRow="0" w:lastRow="0" w:firstColumn="0" w:lastColumn="0" w:oddVBand="0" w:evenVBand="0" w:oddHBand="1" w:evenHBand="0" w:firstRowFirstColumn="0" w:firstRowLastColumn="0" w:lastRowFirstColumn="0" w:lastRowLastColumn="0"/>
            </w:pPr>
            <w:r>
              <w:t>Zugleich Umweltethik</w:t>
            </w:r>
          </w:p>
        </w:tc>
      </w:tr>
      <w:tr w:rsidR="00DA628E" w14:paraId="302F6B81"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063E4D62" w14:textId="77777777" w:rsidR="00DA628E" w:rsidRDefault="00DA628E">
            <w:pPr>
              <w:rPr>
                <w:b w:val="0"/>
                <w:bCs w:val="0"/>
              </w:rPr>
            </w:pPr>
            <w:r>
              <w:rPr>
                <w:b w:val="0"/>
                <w:bCs w:val="0"/>
              </w:rPr>
              <w:lastRenderedPageBreak/>
              <w:t>Friedensethik</w:t>
            </w:r>
          </w:p>
        </w:tc>
        <w:tc>
          <w:tcPr>
            <w:tcW w:w="5280" w:type="dxa"/>
          </w:tcPr>
          <w:p w14:paraId="1F2B6645"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r>
              <w:rPr>
                <w:bCs/>
              </w:rPr>
              <w:t xml:space="preserve">Stellen Sie das Konzept des „Gerechten Friedens“ dar, wie es in der protestantischen Ethik entwickelt wurde und nehmen Sie Stellung dazu vor dem Hintergrund ggw. friedensethischer Herausforderungen und Kontroversen. </w:t>
            </w:r>
            <w:r>
              <w:rPr>
                <w:b/>
                <w:bCs/>
              </w:rPr>
              <w:t>(2023-1)</w:t>
            </w:r>
          </w:p>
          <w:p w14:paraId="5EFF2B59"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p>
          <w:p w14:paraId="7E2EDDB4"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Cs/>
              </w:rPr>
            </w:pPr>
            <w:r>
              <w:rPr>
                <w:bCs/>
              </w:rPr>
              <w:t>Der Angriffskrieg auf die Ukraine als Herausforderung für theologische Friedensethiken</w:t>
            </w:r>
          </w:p>
          <w:p w14:paraId="66FC4391"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r>
              <w:rPr>
                <w:b/>
                <w:bCs/>
              </w:rPr>
              <w:t>(2022-2)</w:t>
            </w:r>
          </w:p>
          <w:p w14:paraId="76B8F135"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p>
          <w:p w14:paraId="300A6ECC"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r>
              <w:rPr>
                <w:bCs/>
              </w:rPr>
              <w:t xml:space="preserve">Sollte die Bundesrepublik über bewaffnete Drohnen verfügen? Nehmen Sie zu dieser kontroversen Frage vor dem Hintergrund neuerer Positionen zur evangelischen Friedensverantwortung Stellung. </w:t>
            </w:r>
            <w:r>
              <w:rPr>
                <w:b/>
                <w:bCs/>
              </w:rPr>
              <w:t>(2022-1)</w:t>
            </w:r>
          </w:p>
          <w:p w14:paraId="1B495B5B" w14:textId="77777777" w:rsidR="00DA628E" w:rsidRDefault="00DA628E" w:rsidP="00DA628E">
            <w:pPr>
              <w:cnfStyle w:val="000000000000" w:firstRow="0" w:lastRow="0" w:firstColumn="0" w:lastColumn="0" w:oddVBand="0" w:evenVBand="0" w:oddHBand="0" w:evenHBand="0" w:firstRowFirstColumn="0" w:firstRowLastColumn="0" w:lastRowFirstColumn="0" w:lastRowLastColumn="0"/>
              <w:rPr>
                <w:b/>
                <w:bCs/>
              </w:rPr>
            </w:pPr>
          </w:p>
          <w:p w14:paraId="68428454" w14:textId="77777777" w:rsidR="00DA628E" w:rsidRPr="00DA628E" w:rsidRDefault="00DA628E">
            <w:pPr>
              <w:cnfStyle w:val="000000000000" w:firstRow="0" w:lastRow="0" w:firstColumn="0" w:lastColumn="0" w:oddVBand="0" w:evenVBand="0" w:oddHBand="0" w:evenHBand="0" w:firstRowFirstColumn="0" w:firstRowLastColumn="0" w:lastRowFirstColumn="0" w:lastRowLastColumn="0"/>
              <w:rPr>
                <w:b/>
                <w:bCs/>
              </w:rPr>
            </w:pPr>
            <w:r>
              <w:rPr>
                <w:bCs/>
              </w:rPr>
              <w:t xml:space="preserve">„Gerechter Friede“ und „Humanitäre Interventionen“. Ggw. Herausforderungen der Friedensethik. </w:t>
            </w:r>
            <w:r>
              <w:rPr>
                <w:b/>
                <w:bCs/>
              </w:rPr>
              <w:t>(2019-1)</w:t>
            </w:r>
          </w:p>
        </w:tc>
        <w:tc>
          <w:tcPr>
            <w:tcW w:w="1829" w:type="dxa"/>
          </w:tcPr>
          <w:p w14:paraId="5ADB754A" w14:textId="77777777" w:rsidR="00DA628E" w:rsidRPr="00BD0E72" w:rsidRDefault="00DA628E">
            <w:pPr>
              <w:cnfStyle w:val="000000000000" w:firstRow="0" w:lastRow="0" w:firstColumn="0" w:lastColumn="0" w:oddVBand="0" w:evenVBand="0" w:oddHBand="0" w:evenHBand="0" w:firstRowFirstColumn="0" w:firstRowLastColumn="0" w:lastRowFirstColumn="0" w:lastRowLastColumn="0"/>
            </w:pPr>
          </w:p>
        </w:tc>
      </w:tr>
      <w:tr w:rsidR="00AE114C" w14:paraId="534BC21B"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263C029D" w14:textId="77777777" w:rsidR="00AE114C" w:rsidRDefault="001300ED">
            <w:pPr>
              <w:rPr>
                <w:b w:val="0"/>
                <w:bCs w:val="0"/>
              </w:rPr>
            </w:pPr>
            <w:r>
              <w:rPr>
                <w:b w:val="0"/>
                <w:bCs w:val="0"/>
              </w:rPr>
              <w:t>Rechtsethik</w:t>
            </w:r>
          </w:p>
        </w:tc>
        <w:tc>
          <w:tcPr>
            <w:tcW w:w="5280" w:type="dxa"/>
          </w:tcPr>
          <w:p w14:paraId="673D1733" w14:textId="77777777" w:rsidR="00AE114C" w:rsidRPr="001300ED" w:rsidRDefault="001300ED">
            <w:pPr>
              <w:cnfStyle w:val="000000100000" w:firstRow="0" w:lastRow="0" w:firstColumn="0" w:lastColumn="0" w:oddVBand="0" w:evenVBand="0" w:oddHBand="1" w:evenHBand="0" w:firstRowFirstColumn="0" w:firstRowLastColumn="0" w:lastRowFirstColumn="0" w:lastRowLastColumn="0"/>
              <w:rPr>
                <w:b/>
                <w:bCs/>
              </w:rPr>
            </w:pPr>
            <w:r>
              <w:rPr>
                <w:bCs/>
              </w:rPr>
              <w:t xml:space="preserve">Gewissensentscheidung und Rechtsordnung. Nehmen Sie auf der Grundlage maßgeblicher Theorien und Veröffentlichungen zur Frage des zivilen Ungehorsams aus der Perspektive der evangelischen Ethik Stellung. </w:t>
            </w:r>
            <w:r>
              <w:rPr>
                <w:b/>
                <w:bCs/>
              </w:rPr>
              <w:t>(2023-1)</w:t>
            </w:r>
          </w:p>
        </w:tc>
        <w:tc>
          <w:tcPr>
            <w:tcW w:w="1829" w:type="dxa"/>
          </w:tcPr>
          <w:p w14:paraId="2DAFFB63" w14:textId="77777777" w:rsidR="00AE114C" w:rsidRPr="00BD0E72" w:rsidRDefault="00AE114C">
            <w:pPr>
              <w:cnfStyle w:val="000000100000" w:firstRow="0" w:lastRow="0" w:firstColumn="0" w:lastColumn="0" w:oddVBand="0" w:evenVBand="0" w:oddHBand="1" w:evenHBand="0" w:firstRowFirstColumn="0" w:firstRowLastColumn="0" w:lastRowFirstColumn="0" w:lastRowLastColumn="0"/>
            </w:pPr>
          </w:p>
        </w:tc>
      </w:tr>
      <w:tr w:rsidR="00AC3920" w14:paraId="3639E406"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1C62680B" w14:textId="77777777" w:rsidR="00AC3920" w:rsidRDefault="001300ED">
            <w:pPr>
              <w:rPr>
                <w:b w:val="0"/>
                <w:bCs w:val="0"/>
              </w:rPr>
            </w:pPr>
            <w:r>
              <w:rPr>
                <w:b w:val="0"/>
                <w:bCs w:val="0"/>
              </w:rPr>
              <w:t>Grundlagen/ Grundbegriffe</w:t>
            </w:r>
          </w:p>
        </w:tc>
        <w:tc>
          <w:tcPr>
            <w:tcW w:w="5280" w:type="dxa"/>
          </w:tcPr>
          <w:p w14:paraId="0307BDCB" w14:textId="29783C7E" w:rsidR="00CD0727" w:rsidRDefault="00CD0727" w:rsidP="001300ED">
            <w:pPr>
              <w:cnfStyle w:val="000000000000" w:firstRow="0" w:lastRow="0" w:firstColumn="0" w:lastColumn="0" w:oddVBand="0" w:evenVBand="0" w:oddHBand="0" w:evenHBand="0" w:firstRowFirstColumn="0" w:firstRowLastColumn="0" w:lastRowFirstColumn="0" w:lastRowLastColumn="0"/>
            </w:pPr>
            <w:r>
              <w:t>In der Medizinethik spielt die Selbstbestimmung des Individuums eine zentrale Rolle. Die Corona-Pandemie hat allerdings gezeigt, dass zwischen dem Freiheitsrecht des Einzelnen und der Pflicht zur Verantwortung für andere ein Spannungsverhältnis besteht. Wie ist mit dieser Spannung aus der Sicht theologischer Ethik umzugehen? Nehmen Sie auch Bezug auf konkrete Beispiele. (</w:t>
            </w:r>
            <w:r>
              <w:rPr>
                <w:b/>
              </w:rPr>
              <w:t>2024-1</w:t>
            </w:r>
            <w:r>
              <w:t>)</w:t>
            </w:r>
          </w:p>
          <w:p w14:paraId="7AAB47BE" w14:textId="77777777" w:rsidR="00CD0727" w:rsidRDefault="00CD0727" w:rsidP="001300ED">
            <w:pPr>
              <w:cnfStyle w:val="000000000000" w:firstRow="0" w:lastRow="0" w:firstColumn="0" w:lastColumn="0" w:oddVBand="0" w:evenVBand="0" w:oddHBand="0" w:evenHBand="0" w:firstRowFirstColumn="0" w:firstRowLastColumn="0" w:lastRowFirstColumn="0" w:lastRowLastColumn="0"/>
            </w:pPr>
          </w:p>
          <w:p w14:paraId="261AD326" w14:textId="5B08C646" w:rsidR="00351C44" w:rsidRPr="00351C44" w:rsidRDefault="00351C44" w:rsidP="001300ED">
            <w:pPr>
              <w:cnfStyle w:val="000000000000" w:firstRow="0" w:lastRow="0" w:firstColumn="0" w:lastColumn="0" w:oddVBand="0" w:evenVBand="0" w:oddHBand="0" w:evenHBand="0" w:firstRowFirstColumn="0" w:firstRowLastColumn="0" w:lastRowFirstColumn="0" w:lastRowLastColumn="0"/>
            </w:pPr>
            <w:r w:rsidRPr="00351C44">
              <w:t>Entfalten Sie den Zusammenhang zwischen Rechtfertigungslehre und Ethik. Beziehen Sie dann das Spannungsgefüge auf ein selbstgewähltes Beispiel Angewandter Ethik (</w:t>
            </w:r>
            <w:r w:rsidRPr="00351C44">
              <w:rPr>
                <w:b/>
              </w:rPr>
              <w:t>2023-2</w:t>
            </w:r>
            <w:r w:rsidRPr="00351C44">
              <w:t>)</w:t>
            </w:r>
          </w:p>
          <w:p w14:paraId="5213B265" w14:textId="77777777" w:rsidR="00351C44" w:rsidRDefault="00351C44" w:rsidP="001300ED">
            <w:pPr>
              <w:cnfStyle w:val="000000000000" w:firstRow="0" w:lastRow="0" w:firstColumn="0" w:lastColumn="0" w:oddVBand="0" w:evenVBand="0" w:oddHBand="0" w:evenHBand="0" w:firstRowFirstColumn="0" w:firstRowLastColumn="0" w:lastRowFirstColumn="0" w:lastRowLastColumn="0"/>
              <w:rPr>
                <w:highlight w:val="yellow"/>
              </w:rPr>
            </w:pPr>
          </w:p>
          <w:p w14:paraId="063E267F" w14:textId="49E30A9C" w:rsidR="001300ED" w:rsidRDefault="001300ED" w:rsidP="001300ED">
            <w:pPr>
              <w:cnfStyle w:val="000000000000" w:firstRow="0" w:lastRow="0" w:firstColumn="0" w:lastColumn="0" w:oddVBand="0" w:evenVBand="0" w:oddHBand="0" w:evenHBand="0" w:firstRowFirstColumn="0" w:firstRowLastColumn="0" w:lastRowFirstColumn="0" w:lastRowLastColumn="0"/>
              <w:rPr>
                <w:b/>
              </w:rPr>
            </w:pPr>
            <w:r w:rsidRPr="00DA628E">
              <w:rPr>
                <w:highlight w:val="yellow"/>
              </w:rPr>
              <w:t>Gerechtigkeit</w:t>
            </w:r>
            <w:r>
              <w:t xml:space="preserve"> als Thema der Ethik. Zeigen Sie auf, was Gerechtigkeit aus theologischer Sicht bedeutet und welche ethischen Implikationen sich hieraus ergeben. Nehmen Sie dabei auch Bezug auf aktuelle Beispiele. </w:t>
            </w:r>
            <w:r>
              <w:rPr>
                <w:b/>
              </w:rPr>
              <w:t>(2022-1)</w:t>
            </w:r>
          </w:p>
          <w:p w14:paraId="195787F7" w14:textId="77777777" w:rsidR="00C454BC" w:rsidRDefault="00C454BC" w:rsidP="001300ED">
            <w:pPr>
              <w:cnfStyle w:val="000000000000" w:firstRow="0" w:lastRow="0" w:firstColumn="0" w:lastColumn="0" w:oddVBand="0" w:evenVBand="0" w:oddHBand="0" w:evenHBand="0" w:firstRowFirstColumn="0" w:firstRowLastColumn="0" w:lastRowFirstColumn="0" w:lastRowLastColumn="0"/>
              <w:rPr>
                <w:b/>
              </w:rPr>
            </w:pPr>
          </w:p>
          <w:p w14:paraId="4E07E08D" w14:textId="77777777" w:rsidR="00C454BC" w:rsidRDefault="00C454BC" w:rsidP="001300ED">
            <w:pPr>
              <w:cnfStyle w:val="000000000000" w:firstRow="0" w:lastRow="0" w:firstColumn="0" w:lastColumn="0" w:oddVBand="0" w:evenVBand="0" w:oddHBand="0" w:evenHBand="0" w:firstRowFirstColumn="0" w:firstRowLastColumn="0" w:lastRowFirstColumn="0" w:lastRowLastColumn="0"/>
              <w:rPr>
                <w:b/>
              </w:rPr>
            </w:pPr>
            <w:r>
              <w:t>Das Gewissen: Stimme Gottes oder Spiegel der gesellschaftlichen Verhältnisse? Erläutern Sie die Bedeutung des Gewissens für eine evangelische Ethik und skizzieren Sie die besonderen Konturen eines protestantischen Gewissensverständnisses. Gehen Sie dabei auch auf die Frage der Grenzen einer Gewissensentscheidung ein!</w:t>
            </w:r>
            <w:r w:rsidR="00AF7F0B">
              <w:t xml:space="preserve"> </w:t>
            </w:r>
            <w:r w:rsidR="00AF7F0B">
              <w:rPr>
                <w:b/>
              </w:rPr>
              <w:t>(2020-1)</w:t>
            </w:r>
          </w:p>
          <w:p w14:paraId="1F3E688D"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p>
          <w:p w14:paraId="383DAF35"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pPr>
            <w:r>
              <w:t xml:space="preserve">Toleranz – ein Prinzip evangelischer Ethik? </w:t>
            </w:r>
          </w:p>
          <w:p w14:paraId="317750C2"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r>
              <w:rPr>
                <w:b/>
              </w:rPr>
              <w:t>(2019-1)</w:t>
            </w:r>
          </w:p>
          <w:p w14:paraId="4961E769"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p>
          <w:p w14:paraId="4BF7852E"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r>
              <w:t xml:space="preserve">Die Willensfreiheit des Menschen wird von manchen Neurowissenschaftlern grundlegend in Frage gestellt. Zeigen Sie auf, wie aus theologischer Sicht die Frage der Willensfreiheit zu beurteilen ist und welche Konsequenzen sich hieraus für ethisches Urteilen und Handeln ergeben. </w:t>
            </w:r>
            <w:r>
              <w:rPr>
                <w:b/>
              </w:rPr>
              <w:t>(2018-2)</w:t>
            </w:r>
          </w:p>
          <w:p w14:paraId="71BD0DF9"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p>
          <w:p w14:paraId="7CCE089B" w14:textId="77777777" w:rsidR="00AF7F0B" w:rsidRDefault="00AF7F0B" w:rsidP="001300ED">
            <w:pPr>
              <w:cnfStyle w:val="000000000000" w:firstRow="0" w:lastRow="0" w:firstColumn="0" w:lastColumn="0" w:oddVBand="0" w:evenVBand="0" w:oddHBand="0" w:evenHBand="0" w:firstRowFirstColumn="0" w:firstRowLastColumn="0" w:lastRowFirstColumn="0" w:lastRowLastColumn="0"/>
              <w:rPr>
                <w:b/>
              </w:rPr>
            </w:pPr>
            <w:r>
              <w:t xml:space="preserve">Der Universalitätsanspruch der Moral und die Partikularität theologischer Ethik. Wie lässt sich unter diesen Voraussetzungen das Verhältnis von theologischer und philosophischer Ethik bestimmen? </w:t>
            </w:r>
            <w:r>
              <w:rPr>
                <w:b/>
              </w:rPr>
              <w:t>(2018-1)</w:t>
            </w:r>
          </w:p>
          <w:p w14:paraId="072D2BF5" w14:textId="77777777" w:rsidR="000E49A1" w:rsidRDefault="000E49A1" w:rsidP="001300ED">
            <w:pPr>
              <w:cnfStyle w:val="000000000000" w:firstRow="0" w:lastRow="0" w:firstColumn="0" w:lastColumn="0" w:oddVBand="0" w:evenVBand="0" w:oddHBand="0" w:evenHBand="0" w:firstRowFirstColumn="0" w:firstRowLastColumn="0" w:lastRowFirstColumn="0" w:lastRowLastColumn="0"/>
              <w:rPr>
                <w:b/>
              </w:rPr>
            </w:pPr>
          </w:p>
          <w:p w14:paraId="6AFBFD0A" w14:textId="77777777" w:rsidR="000E49A1" w:rsidRDefault="000E49A1" w:rsidP="001300ED">
            <w:pPr>
              <w:cnfStyle w:val="000000000000" w:firstRow="0" w:lastRow="0" w:firstColumn="0" w:lastColumn="0" w:oddVBand="0" w:evenVBand="0" w:oddHBand="0" w:evenHBand="0" w:firstRowFirstColumn="0" w:firstRowLastColumn="0" w:lastRowFirstColumn="0" w:lastRowLastColumn="0"/>
              <w:rPr>
                <w:b/>
              </w:rPr>
            </w:pPr>
            <w:r>
              <w:t xml:space="preserve">Verantwortung. theologisch-ethische Grundlegung und Perspektiven </w:t>
            </w:r>
            <w:r>
              <w:rPr>
                <w:b/>
              </w:rPr>
              <w:t>(2017-2)</w:t>
            </w:r>
          </w:p>
          <w:p w14:paraId="60275AD2"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60D42399"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r>
              <w:t xml:space="preserve">Die reformatorische Unterscheidung von Gesetz und Evangelium und ihre Bedeutung für die evangelische Ethik heute. </w:t>
            </w:r>
            <w:r>
              <w:rPr>
                <w:b/>
              </w:rPr>
              <w:t>(2017-1)</w:t>
            </w:r>
          </w:p>
          <w:p w14:paraId="45668158"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087CE1DE"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r>
              <w:t xml:space="preserve">Freiheit als Grundbegriff einer evangelischen Ethik. </w:t>
            </w:r>
            <w:r>
              <w:rPr>
                <w:b/>
              </w:rPr>
              <w:t>(2015-2)</w:t>
            </w:r>
          </w:p>
          <w:p w14:paraId="39F1AD68"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07964B9F"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r>
              <w:t xml:space="preserve">Die Bedeutung Friedrich Schleiermachers für die evangelische Ethik. </w:t>
            </w:r>
            <w:r>
              <w:rPr>
                <w:b/>
              </w:rPr>
              <w:t>(2015-1)</w:t>
            </w:r>
          </w:p>
          <w:p w14:paraId="2BDFC843" w14:textId="77777777" w:rsidR="00981D56" w:rsidRDefault="00981D56" w:rsidP="001300ED">
            <w:pPr>
              <w:cnfStyle w:val="000000000000" w:firstRow="0" w:lastRow="0" w:firstColumn="0" w:lastColumn="0" w:oddVBand="0" w:evenVBand="0" w:oddHBand="0" w:evenHBand="0" w:firstRowFirstColumn="0" w:firstRowLastColumn="0" w:lastRowFirstColumn="0" w:lastRowLastColumn="0"/>
              <w:rPr>
                <w:b/>
              </w:rPr>
            </w:pPr>
          </w:p>
          <w:p w14:paraId="43128057" w14:textId="77777777" w:rsidR="00981D56" w:rsidRPr="00981D56" w:rsidRDefault="00981D56" w:rsidP="00981D56">
            <w:pPr>
              <w:cnfStyle w:val="000000000000" w:firstRow="0" w:lastRow="0" w:firstColumn="0" w:lastColumn="0" w:oddVBand="0" w:evenVBand="0" w:oddHBand="0" w:evenHBand="0" w:firstRowFirstColumn="0" w:firstRowLastColumn="0" w:lastRowFirstColumn="0" w:lastRowLastColumn="0"/>
              <w:rPr>
                <w:bCs/>
              </w:rPr>
            </w:pPr>
            <w:r w:rsidRPr="00981D56">
              <w:rPr>
                <w:bCs/>
              </w:rPr>
              <w:t xml:space="preserve">Dem Thema der </w:t>
            </w:r>
            <w:r w:rsidRPr="00DA628E">
              <w:rPr>
                <w:bCs/>
                <w:highlight w:val="yellow"/>
              </w:rPr>
              <w:t>Gerechtigkeit</w:t>
            </w:r>
            <w:r w:rsidRPr="00981D56">
              <w:rPr>
                <w:bCs/>
              </w:rPr>
              <w:t xml:space="preserve"> wird in letzter Zeit verstärkte Aufmerksamkeit zuteil. Zeigen</w:t>
            </w:r>
          </w:p>
          <w:p w14:paraId="37D266D1" w14:textId="77777777" w:rsidR="00981D56" w:rsidRDefault="00981D56" w:rsidP="00981D56">
            <w:pPr>
              <w:cnfStyle w:val="000000000000" w:firstRow="0" w:lastRow="0" w:firstColumn="0" w:lastColumn="0" w:oddVBand="0" w:evenVBand="0" w:oddHBand="0" w:evenHBand="0" w:firstRowFirstColumn="0" w:firstRowLastColumn="0" w:lastRowFirstColumn="0" w:lastRowLastColumn="0"/>
              <w:rPr>
                <w:b/>
                <w:bCs/>
              </w:rPr>
            </w:pPr>
            <w:r w:rsidRPr="00981D56">
              <w:rPr>
                <w:bCs/>
              </w:rPr>
              <w:t>Sie auf, wie Gerechtigkeit theologisch begründet werden kann, welche ethischen Implikationen darin enthalten sind, und diskutieren Sie anhand eines konkreten Beispiels, welches Lösungspotential dem Prinzip der Gerechtigkeit innewohnt.</w:t>
            </w:r>
            <w:r>
              <w:rPr>
                <w:bCs/>
              </w:rPr>
              <w:t xml:space="preserve"> </w:t>
            </w:r>
            <w:r>
              <w:rPr>
                <w:b/>
                <w:bCs/>
              </w:rPr>
              <w:t>(2014-2)</w:t>
            </w:r>
          </w:p>
          <w:p w14:paraId="1DBF3845" w14:textId="77777777" w:rsidR="005A7790" w:rsidRDefault="005A7790" w:rsidP="00981D56">
            <w:pPr>
              <w:cnfStyle w:val="000000000000" w:firstRow="0" w:lastRow="0" w:firstColumn="0" w:lastColumn="0" w:oddVBand="0" w:evenVBand="0" w:oddHBand="0" w:evenHBand="0" w:firstRowFirstColumn="0" w:firstRowLastColumn="0" w:lastRowFirstColumn="0" w:lastRowLastColumn="0"/>
              <w:rPr>
                <w:b/>
                <w:bCs/>
              </w:rPr>
            </w:pPr>
          </w:p>
          <w:p w14:paraId="4BDE6876" w14:textId="77777777" w:rsidR="005A7790" w:rsidRDefault="005A7790" w:rsidP="00981D56">
            <w:pPr>
              <w:cnfStyle w:val="000000000000" w:firstRow="0" w:lastRow="0" w:firstColumn="0" w:lastColumn="0" w:oddVBand="0" w:evenVBand="0" w:oddHBand="0" w:evenHBand="0" w:firstRowFirstColumn="0" w:firstRowLastColumn="0" w:lastRowFirstColumn="0" w:lastRowLastColumn="0"/>
              <w:rPr>
                <w:b/>
                <w:bCs/>
              </w:rPr>
            </w:pPr>
            <w:r>
              <w:rPr>
                <w:bCs/>
              </w:rPr>
              <w:t xml:space="preserve">Der Mensch als imago Dei. Entwickeln Sie die Lehre von einer Gottebenbildlichkeit des Menschen mit besonderer Ausrichtung auf die Würde der Person und stellen Sie dabei auch Verbindungen zu aktuellen ethischen Debatten her. </w:t>
            </w:r>
            <w:r>
              <w:rPr>
                <w:b/>
                <w:bCs/>
              </w:rPr>
              <w:t>(2013-1)</w:t>
            </w:r>
          </w:p>
          <w:p w14:paraId="504C78DC" w14:textId="77777777" w:rsidR="00351C44" w:rsidRDefault="00351C44" w:rsidP="00981D56">
            <w:pPr>
              <w:cnfStyle w:val="000000000000" w:firstRow="0" w:lastRow="0" w:firstColumn="0" w:lastColumn="0" w:oddVBand="0" w:evenVBand="0" w:oddHBand="0" w:evenHBand="0" w:firstRowFirstColumn="0" w:firstRowLastColumn="0" w:lastRowFirstColumn="0" w:lastRowLastColumn="0"/>
              <w:rPr>
                <w:b/>
                <w:bCs/>
              </w:rPr>
            </w:pPr>
          </w:p>
          <w:p w14:paraId="2E5A55F4" w14:textId="77777777" w:rsidR="005A7790" w:rsidRPr="005A7790" w:rsidRDefault="005A7790" w:rsidP="005A7790">
            <w:pPr>
              <w:cnfStyle w:val="000000000000" w:firstRow="0" w:lastRow="0" w:firstColumn="0" w:lastColumn="0" w:oddVBand="0" w:evenVBand="0" w:oddHBand="0" w:evenHBand="0" w:firstRowFirstColumn="0" w:firstRowLastColumn="0" w:lastRowFirstColumn="0" w:lastRowLastColumn="0"/>
              <w:rPr>
                <w:bCs/>
              </w:rPr>
            </w:pPr>
            <w:r w:rsidRPr="005A7790">
              <w:rPr>
                <w:bCs/>
              </w:rPr>
              <w:t>In vielen ethischen Debatten spielt der Begriff der Menschenwürde eine zentrale Rolle. Analysieren Sie diesen Begriff in ethisch-theologischer Perspektive und diskutieren Sie anhand</w:t>
            </w:r>
          </w:p>
          <w:p w14:paraId="5AA0385F"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sidRPr="005A7790">
              <w:rPr>
                <w:bCs/>
              </w:rPr>
              <w:t>eines konkreten Beispiels dessen Lösungspotential und dessen mögliche Grenzen</w:t>
            </w:r>
            <w:r>
              <w:rPr>
                <w:bCs/>
              </w:rPr>
              <w:t xml:space="preserve">. </w:t>
            </w:r>
            <w:r>
              <w:rPr>
                <w:b/>
                <w:bCs/>
              </w:rPr>
              <w:t>(2012-2)</w:t>
            </w:r>
          </w:p>
          <w:p w14:paraId="4F9F8055"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p>
          <w:p w14:paraId="350B2554" w14:textId="77777777" w:rsidR="005A7790" w:rsidRP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Pr>
                <w:bCs/>
              </w:rPr>
              <w:lastRenderedPageBreak/>
              <w:t xml:space="preserve">Vergebung und Verzeihung im Kontext des evangelischen Verständnisses von Schuld und Sünde. </w:t>
            </w:r>
            <w:r>
              <w:rPr>
                <w:b/>
                <w:bCs/>
              </w:rPr>
              <w:t>(2012-1)</w:t>
            </w:r>
          </w:p>
        </w:tc>
        <w:tc>
          <w:tcPr>
            <w:tcW w:w="1829" w:type="dxa"/>
          </w:tcPr>
          <w:p w14:paraId="07A3E94D" w14:textId="77777777" w:rsidR="00AC3920" w:rsidRDefault="00AC3920">
            <w:pPr>
              <w:cnfStyle w:val="000000000000" w:firstRow="0" w:lastRow="0" w:firstColumn="0" w:lastColumn="0" w:oddVBand="0" w:evenVBand="0" w:oddHBand="0" w:evenHBand="0" w:firstRowFirstColumn="0" w:firstRowLastColumn="0" w:lastRowFirstColumn="0" w:lastRowLastColumn="0"/>
            </w:pPr>
          </w:p>
        </w:tc>
      </w:tr>
      <w:tr w:rsidR="00BD0E72" w14:paraId="3B26E3F8"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65ED84BB" w14:textId="77777777" w:rsidR="00BD0E72" w:rsidRPr="00BD0E72" w:rsidRDefault="00C454BC">
            <w:pPr>
              <w:rPr>
                <w:b w:val="0"/>
                <w:bCs w:val="0"/>
              </w:rPr>
            </w:pPr>
            <w:r>
              <w:rPr>
                <w:b w:val="0"/>
                <w:bCs w:val="0"/>
              </w:rPr>
              <w:lastRenderedPageBreak/>
              <w:t xml:space="preserve">Bioethik </w:t>
            </w:r>
            <w:r w:rsidR="005A7790">
              <w:rPr>
                <w:b w:val="0"/>
                <w:bCs w:val="0"/>
              </w:rPr>
              <w:t xml:space="preserve">(v.a. </w:t>
            </w:r>
            <w:r>
              <w:rPr>
                <w:b w:val="0"/>
                <w:bCs w:val="0"/>
              </w:rPr>
              <w:t>des Menschen</w:t>
            </w:r>
            <w:r w:rsidR="005A7790">
              <w:rPr>
                <w:b w:val="0"/>
                <w:bCs w:val="0"/>
              </w:rPr>
              <w:t>)</w:t>
            </w:r>
          </w:p>
        </w:tc>
        <w:tc>
          <w:tcPr>
            <w:tcW w:w="5280" w:type="dxa"/>
          </w:tcPr>
          <w:p w14:paraId="6409EFDE" w14:textId="77777777" w:rsidR="00743E16" w:rsidRDefault="00C454BC">
            <w:pPr>
              <w:cnfStyle w:val="000000100000" w:firstRow="0" w:lastRow="0" w:firstColumn="0" w:lastColumn="0" w:oddVBand="0" w:evenVBand="0" w:oddHBand="1" w:evenHBand="0" w:firstRowFirstColumn="0" w:firstRowLastColumn="0" w:lastRowFirstColumn="0" w:lastRowLastColumn="0"/>
              <w:rPr>
                <w:b/>
              </w:rPr>
            </w:pPr>
            <w:r>
              <w:t xml:space="preserve">Selbstbestimmung und Fürsorge am </w:t>
            </w:r>
            <w:r w:rsidRPr="00816EDC">
              <w:rPr>
                <w:highlight w:val="green"/>
              </w:rPr>
              <w:t>Lebensende</w:t>
            </w:r>
            <w:r>
              <w:t xml:space="preserve">. Skizzieren Sie die ggw. Auseinandersetzungen um den </w:t>
            </w:r>
            <w:r w:rsidRPr="00816EDC">
              <w:rPr>
                <w:highlight w:val="green"/>
              </w:rPr>
              <w:t>assistierten</w:t>
            </w:r>
            <w:r>
              <w:t xml:space="preserve"> </w:t>
            </w:r>
            <w:r w:rsidRPr="00816EDC">
              <w:rPr>
                <w:highlight w:val="green"/>
              </w:rPr>
              <w:t>Suizid</w:t>
            </w:r>
            <w:r>
              <w:t xml:space="preserve"> vor dem Hintergrund eines christlichen Verständnisses von Sterben und Tod. </w:t>
            </w:r>
            <w:r>
              <w:rPr>
                <w:b/>
              </w:rPr>
              <w:t>(2021-1)</w:t>
            </w:r>
          </w:p>
          <w:p w14:paraId="6C44141A" w14:textId="77777777" w:rsidR="00AF7F0B" w:rsidRDefault="00AF7F0B">
            <w:pPr>
              <w:cnfStyle w:val="000000100000" w:firstRow="0" w:lastRow="0" w:firstColumn="0" w:lastColumn="0" w:oddVBand="0" w:evenVBand="0" w:oddHBand="1" w:evenHBand="0" w:firstRowFirstColumn="0" w:firstRowLastColumn="0" w:lastRowFirstColumn="0" w:lastRowLastColumn="0"/>
              <w:rPr>
                <w:b/>
              </w:rPr>
            </w:pPr>
          </w:p>
          <w:p w14:paraId="0AC41E56" w14:textId="77777777" w:rsidR="00AF7F0B" w:rsidRDefault="00AF7F0B">
            <w:pPr>
              <w:cnfStyle w:val="000000100000" w:firstRow="0" w:lastRow="0" w:firstColumn="0" w:lastColumn="0" w:oddVBand="0" w:evenVBand="0" w:oddHBand="1" w:evenHBand="0" w:firstRowFirstColumn="0" w:firstRowLastColumn="0" w:lastRowFirstColumn="0" w:lastRowLastColumn="0"/>
            </w:pPr>
            <w:r>
              <w:t>Soll „Doping“ im Sport generell erlaubt werden?</w:t>
            </w:r>
          </w:p>
          <w:p w14:paraId="20CC8A82" w14:textId="77777777" w:rsidR="00AF7F0B" w:rsidRDefault="00AF7F0B">
            <w:pPr>
              <w:cnfStyle w:val="000000100000" w:firstRow="0" w:lastRow="0" w:firstColumn="0" w:lastColumn="0" w:oddVBand="0" w:evenVBand="0" w:oddHBand="1" w:evenHBand="0" w:firstRowFirstColumn="0" w:firstRowLastColumn="0" w:lastRowFirstColumn="0" w:lastRowLastColumn="0"/>
              <w:rPr>
                <w:b/>
              </w:rPr>
            </w:pPr>
            <w:r>
              <w:rPr>
                <w:b/>
              </w:rPr>
              <w:t>(2018-2)</w:t>
            </w:r>
          </w:p>
          <w:p w14:paraId="61EA58B8" w14:textId="77777777" w:rsidR="00AF7F0B" w:rsidRDefault="00AF7F0B">
            <w:pPr>
              <w:cnfStyle w:val="000000100000" w:firstRow="0" w:lastRow="0" w:firstColumn="0" w:lastColumn="0" w:oddVBand="0" w:evenVBand="0" w:oddHBand="1" w:evenHBand="0" w:firstRowFirstColumn="0" w:firstRowLastColumn="0" w:lastRowFirstColumn="0" w:lastRowLastColumn="0"/>
              <w:rPr>
                <w:b/>
              </w:rPr>
            </w:pPr>
          </w:p>
          <w:p w14:paraId="765A6D39" w14:textId="77777777" w:rsidR="00AF7F0B" w:rsidRDefault="00981D56">
            <w:pPr>
              <w:cnfStyle w:val="000000100000" w:firstRow="0" w:lastRow="0" w:firstColumn="0" w:lastColumn="0" w:oddVBand="0" w:evenVBand="0" w:oddHBand="1" w:evenHBand="0" w:firstRowFirstColumn="0" w:firstRowLastColumn="0" w:lastRowFirstColumn="0" w:lastRowLastColumn="0"/>
              <w:rPr>
                <w:b/>
              </w:rPr>
            </w:pPr>
            <w:r>
              <w:t xml:space="preserve">Ende 2015 hat der Deutsche Bundestag die geschäftsmäßige </w:t>
            </w:r>
            <w:r w:rsidRPr="00816EDC">
              <w:rPr>
                <w:highlight w:val="green"/>
              </w:rPr>
              <w:t>Suizidassistenz</w:t>
            </w:r>
            <w:r>
              <w:t xml:space="preserve"> unter Strafe gestellt. Wie beurteilen Sie aus der Sicht der evangelischen Ethik diese Entscheidung? </w:t>
            </w:r>
            <w:r>
              <w:rPr>
                <w:b/>
              </w:rPr>
              <w:t>(2016-2)</w:t>
            </w:r>
          </w:p>
          <w:p w14:paraId="061D1082"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p>
          <w:p w14:paraId="240EF4D0"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r>
              <w:t xml:space="preserve">Beschreiben Sie das Themenfeld der Bioethik. Begründen Sie ggf., welche Themen Sie davon ein- bzw. ausschließen. Bestimmen Sie exemplarisch Chancen und Grenzen theologisch-ethischer Beratung auf diesem Feld. </w:t>
            </w:r>
            <w:r>
              <w:rPr>
                <w:b/>
              </w:rPr>
              <w:t>(2013-2)</w:t>
            </w:r>
          </w:p>
          <w:p w14:paraId="6CD2A222"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p>
          <w:p w14:paraId="67A2D2A2"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r>
              <w:t xml:space="preserve">Die Beschneidungsdebatte. Stellen Sie ihre religiösen, ethischen und rechtlichen Implikationen dar. </w:t>
            </w:r>
            <w:r>
              <w:rPr>
                <w:b/>
              </w:rPr>
              <w:t>(2013-1)</w:t>
            </w:r>
          </w:p>
          <w:p w14:paraId="6C777A6C" w14:textId="77777777" w:rsidR="005A7790" w:rsidRDefault="005A7790">
            <w:pPr>
              <w:cnfStyle w:val="000000100000" w:firstRow="0" w:lastRow="0" w:firstColumn="0" w:lastColumn="0" w:oddVBand="0" w:evenVBand="0" w:oddHBand="1" w:evenHBand="0" w:firstRowFirstColumn="0" w:firstRowLastColumn="0" w:lastRowFirstColumn="0" w:lastRowLastColumn="0"/>
              <w:rPr>
                <w:b/>
              </w:rPr>
            </w:pPr>
          </w:p>
          <w:p w14:paraId="3EA07ED1" w14:textId="77777777" w:rsidR="005A7790" w:rsidRDefault="005A7790" w:rsidP="005A7790">
            <w:pPr>
              <w:cnfStyle w:val="000000100000" w:firstRow="0" w:lastRow="0" w:firstColumn="0" w:lastColumn="0" w:oddVBand="0" w:evenVBand="0" w:oddHBand="1" w:evenHBand="0" w:firstRowFirstColumn="0" w:firstRowLastColumn="0" w:lastRowFirstColumn="0" w:lastRowLastColumn="0"/>
            </w:pPr>
            <w:r>
              <w:t>In der Debatte um die Embryonale Stammzellforschung hat der damalige EKD-Ratsvorsitzende Wolfgang Huber 2007 betont: „Eindeutigkeit oder gar Einstimmigkeit verlangt evangelische Lehre in den Grundfragen des Glaubens, mit denen die Kirche steht und fällt. In ethischen Fragen dagegen ist es nicht nur legitim, sondern geradezu notwendig, dass kontroverse</w:t>
            </w:r>
          </w:p>
          <w:p w14:paraId="2E2DDBE3" w14:textId="77777777" w:rsidR="005A7790" w:rsidRDefault="005A7790" w:rsidP="005A7790">
            <w:pPr>
              <w:cnfStyle w:val="000000100000" w:firstRow="0" w:lastRow="0" w:firstColumn="0" w:lastColumn="0" w:oddVBand="0" w:evenVBand="0" w:oddHBand="1" w:evenHBand="0" w:firstRowFirstColumn="0" w:firstRowLastColumn="0" w:lastRowFirstColumn="0" w:lastRowLastColumn="0"/>
            </w:pPr>
            <w:r>
              <w:t>Standpunkte auch innerhalb der Kirche klar angesprochen werden.“ Erläutern Sie die Bedeu-</w:t>
            </w:r>
          </w:p>
          <w:p w14:paraId="305963A4" w14:textId="77777777" w:rsidR="005A7790" w:rsidRDefault="005A7790" w:rsidP="005A7790">
            <w:pPr>
              <w:cnfStyle w:val="000000100000" w:firstRow="0" w:lastRow="0" w:firstColumn="0" w:lastColumn="0" w:oddVBand="0" w:evenVBand="0" w:oddHBand="1" w:evenHBand="0" w:firstRowFirstColumn="0" w:firstRowLastColumn="0" w:lastRowFirstColumn="0" w:lastRowLastColumn="0"/>
            </w:pPr>
            <w:r>
              <w:t>tung dieses Satzes auf dem Hintergrund der Debatte um die humane Embryonale Stammzell-</w:t>
            </w:r>
          </w:p>
          <w:p w14:paraId="70504BB0" w14:textId="77777777" w:rsidR="005A7790" w:rsidRPr="005A7790" w:rsidRDefault="005A7790" w:rsidP="005A7790">
            <w:pPr>
              <w:cnfStyle w:val="000000100000" w:firstRow="0" w:lastRow="0" w:firstColumn="0" w:lastColumn="0" w:oddVBand="0" w:evenVBand="0" w:oddHBand="1" w:evenHBand="0" w:firstRowFirstColumn="0" w:firstRowLastColumn="0" w:lastRowFirstColumn="0" w:lastRowLastColumn="0"/>
              <w:rPr>
                <w:b/>
              </w:rPr>
            </w:pPr>
            <w:r>
              <w:t xml:space="preserve">forschung. </w:t>
            </w:r>
            <w:r>
              <w:rPr>
                <w:b/>
              </w:rPr>
              <w:t>(2012-1)</w:t>
            </w:r>
          </w:p>
        </w:tc>
        <w:tc>
          <w:tcPr>
            <w:tcW w:w="1829" w:type="dxa"/>
          </w:tcPr>
          <w:p w14:paraId="53749938"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735D59" w14:paraId="5BC9DA4E"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5E0466C7" w14:textId="77777777" w:rsidR="00735D59" w:rsidRDefault="00C454BC">
            <w:pPr>
              <w:rPr>
                <w:b w:val="0"/>
                <w:bCs w:val="0"/>
              </w:rPr>
            </w:pPr>
            <w:r>
              <w:rPr>
                <w:b w:val="0"/>
                <w:bCs w:val="0"/>
              </w:rPr>
              <w:t>Informationsethik</w:t>
            </w:r>
          </w:p>
        </w:tc>
        <w:tc>
          <w:tcPr>
            <w:tcW w:w="5280" w:type="dxa"/>
          </w:tcPr>
          <w:p w14:paraId="69E7B748" w14:textId="77777777" w:rsidR="00743E16" w:rsidRDefault="00C454BC">
            <w:pPr>
              <w:cnfStyle w:val="000000000000" w:firstRow="0" w:lastRow="0" w:firstColumn="0" w:lastColumn="0" w:oddVBand="0" w:evenVBand="0" w:oddHBand="0" w:evenHBand="0" w:firstRowFirstColumn="0" w:firstRowLastColumn="0" w:lastRowFirstColumn="0" w:lastRowLastColumn="0"/>
              <w:rPr>
                <w:b/>
                <w:bCs/>
              </w:rPr>
            </w:pPr>
            <w:r w:rsidRPr="00C454BC">
              <w:rPr>
                <w:bCs/>
              </w:rPr>
              <w:t>KI- Big Data- www ohne Zügel und Grenzen?</w:t>
            </w:r>
            <w:r>
              <w:rPr>
                <w:bCs/>
              </w:rPr>
              <w:t xml:space="preserve"> Digitalethik im Schnittfeld von Technikethik, Bildungsethik und medizinischer Ethik </w:t>
            </w:r>
            <w:r>
              <w:rPr>
                <w:b/>
                <w:bCs/>
              </w:rPr>
              <w:t>(2020-2)</w:t>
            </w:r>
          </w:p>
          <w:p w14:paraId="796F40EF" w14:textId="77777777" w:rsidR="00981D56" w:rsidRDefault="00981D56">
            <w:pPr>
              <w:cnfStyle w:val="000000000000" w:firstRow="0" w:lastRow="0" w:firstColumn="0" w:lastColumn="0" w:oddVBand="0" w:evenVBand="0" w:oddHBand="0" w:evenHBand="0" w:firstRowFirstColumn="0" w:firstRowLastColumn="0" w:lastRowFirstColumn="0" w:lastRowLastColumn="0"/>
              <w:rPr>
                <w:b/>
                <w:bCs/>
              </w:rPr>
            </w:pPr>
          </w:p>
          <w:p w14:paraId="3C1B13B9" w14:textId="77777777" w:rsidR="00981D56" w:rsidRPr="00981D56" w:rsidRDefault="00981D56">
            <w:pPr>
              <w:cnfStyle w:val="000000000000" w:firstRow="0" w:lastRow="0" w:firstColumn="0" w:lastColumn="0" w:oddVBand="0" w:evenVBand="0" w:oddHBand="0" w:evenHBand="0" w:firstRowFirstColumn="0" w:firstRowLastColumn="0" w:lastRowFirstColumn="0" w:lastRowLastColumn="0"/>
              <w:rPr>
                <w:b/>
                <w:bCs/>
              </w:rPr>
            </w:pPr>
            <w:r>
              <w:rPr>
                <w:bCs/>
              </w:rPr>
              <w:t xml:space="preserve">Zeigen Sie die Aufgaben einer Medienethik und bedenken Sie den spezifisch theologischen Beitrag zu einer solchen. </w:t>
            </w:r>
            <w:r>
              <w:rPr>
                <w:b/>
                <w:bCs/>
              </w:rPr>
              <w:t>(2016-2)</w:t>
            </w:r>
          </w:p>
        </w:tc>
        <w:tc>
          <w:tcPr>
            <w:tcW w:w="1829" w:type="dxa"/>
          </w:tcPr>
          <w:p w14:paraId="75D086A2" w14:textId="77777777" w:rsidR="00735D59" w:rsidRPr="00BD0E72" w:rsidRDefault="00735D59">
            <w:pPr>
              <w:cnfStyle w:val="000000000000" w:firstRow="0" w:lastRow="0" w:firstColumn="0" w:lastColumn="0" w:oddVBand="0" w:evenVBand="0" w:oddHBand="0" w:evenHBand="0" w:firstRowFirstColumn="0" w:firstRowLastColumn="0" w:lastRowFirstColumn="0" w:lastRowLastColumn="0"/>
            </w:pPr>
          </w:p>
        </w:tc>
      </w:tr>
      <w:tr w:rsidR="00735D59" w14:paraId="1EC9E549"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69C8BA13" w14:textId="77777777" w:rsidR="00735D59" w:rsidRDefault="00C454BC">
            <w:pPr>
              <w:rPr>
                <w:b w:val="0"/>
                <w:bCs w:val="0"/>
              </w:rPr>
            </w:pPr>
            <w:r>
              <w:rPr>
                <w:b w:val="0"/>
                <w:bCs w:val="0"/>
              </w:rPr>
              <w:t>Umweltethik</w:t>
            </w:r>
          </w:p>
        </w:tc>
        <w:tc>
          <w:tcPr>
            <w:tcW w:w="5280" w:type="dxa"/>
          </w:tcPr>
          <w:p w14:paraId="2A3A237F" w14:textId="5AE12F4D" w:rsidR="00351C44" w:rsidRDefault="00351C44">
            <w:pPr>
              <w:cnfStyle w:val="000000100000" w:firstRow="0" w:lastRow="0" w:firstColumn="0" w:lastColumn="0" w:oddVBand="0" w:evenVBand="0" w:oddHBand="1" w:evenHBand="0" w:firstRowFirstColumn="0" w:firstRowLastColumn="0" w:lastRowFirstColumn="0" w:lastRowLastColumn="0"/>
              <w:rPr>
                <w:bCs/>
              </w:rPr>
            </w:pPr>
            <w:r>
              <w:rPr>
                <w:bCs/>
              </w:rPr>
              <w:t>Last Generation – eine ethische Würdigung (</w:t>
            </w:r>
            <w:r>
              <w:rPr>
                <w:b/>
                <w:bCs/>
              </w:rPr>
              <w:t>2023-2</w:t>
            </w:r>
            <w:r>
              <w:rPr>
                <w:bCs/>
              </w:rPr>
              <w:t>)</w:t>
            </w:r>
          </w:p>
          <w:p w14:paraId="5E7EE4F6" w14:textId="77777777" w:rsidR="00351C44" w:rsidRDefault="00351C44">
            <w:pPr>
              <w:cnfStyle w:val="000000100000" w:firstRow="0" w:lastRow="0" w:firstColumn="0" w:lastColumn="0" w:oddVBand="0" w:evenVBand="0" w:oddHBand="1" w:evenHBand="0" w:firstRowFirstColumn="0" w:firstRowLastColumn="0" w:lastRowFirstColumn="0" w:lastRowLastColumn="0"/>
              <w:rPr>
                <w:bCs/>
              </w:rPr>
            </w:pPr>
          </w:p>
          <w:p w14:paraId="54975FA4" w14:textId="137083D9" w:rsidR="00AC3920" w:rsidRDefault="00C454BC">
            <w:pPr>
              <w:cnfStyle w:val="000000100000" w:firstRow="0" w:lastRow="0" w:firstColumn="0" w:lastColumn="0" w:oddVBand="0" w:evenVBand="0" w:oddHBand="1" w:evenHBand="0" w:firstRowFirstColumn="0" w:firstRowLastColumn="0" w:lastRowFirstColumn="0" w:lastRowLastColumn="0"/>
              <w:rPr>
                <w:b/>
                <w:bCs/>
              </w:rPr>
            </w:pPr>
            <w:r>
              <w:rPr>
                <w:bCs/>
              </w:rPr>
              <w:lastRenderedPageBreak/>
              <w:t xml:space="preserve">Das Prinzip Nachhaltigkeit: begrifflicher Gehalt – Ideengeschichte – theologisch-ethische Relevanz. </w:t>
            </w:r>
            <w:r>
              <w:rPr>
                <w:b/>
                <w:bCs/>
              </w:rPr>
              <w:t>(2020-1)</w:t>
            </w:r>
          </w:p>
          <w:p w14:paraId="4E3CF044" w14:textId="77777777" w:rsidR="000E49A1" w:rsidRDefault="000E49A1">
            <w:pPr>
              <w:cnfStyle w:val="000000100000" w:firstRow="0" w:lastRow="0" w:firstColumn="0" w:lastColumn="0" w:oddVBand="0" w:evenVBand="0" w:oddHBand="1" w:evenHBand="0" w:firstRowFirstColumn="0" w:firstRowLastColumn="0" w:lastRowFirstColumn="0" w:lastRowLastColumn="0"/>
              <w:rPr>
                <w:b/>
                <w:bCs/>
              </w:rPr>
            </w:pPr>
          </w:p>
          <w:p w14:paraId="12DA4ACE" w14:textId="77777777" w:rsidR="000E49A1" w:rsidRPr="000E49A1" w:rsidRDefault="000E49A1">
            <w:pPr>
              <w:cnfStyle w:val="000000100000" w:firstRow="0" w:lastRow="0" w:firstColumn="0" w:lastColumn="0" w:oddVBand="0" w:evenVBand="0" w:oddHBand="1" w:evenHBand="0" w:firstRowFirstColumn="0" w:firstRowLastColumn="0" w:lastRowFirstColumn="0" w:lastRowLastColumn="0"/>
              <w:rPr>
                <w:b/>
                <w:bCs/>
              </w:rPr>
            </w:pPr>
            <w:r>
              <w:rPr>
                <w:bCs/>
              </w:rPr>
              <w:t xml:space="preserve">Der christliche Glaube sieht sich dem Vorwurf ausgesetzt, er sei maßgeblich mitverantwortlich für die modernen Umweltprobleme. Erörtern Sie die Stellung des Menschen innerhalb der Schöpfung und im Verhältnis zur außermenschlichen Natur aus theologischer und ethischer Sicht und skizzieren Sie Grundelemente einer christlichen Umweltethik. </w:t>
            </w:r>
            <w:r>
              <w:rPr>
                <w:b/>
                <w:bCs/>
              </w:rPr>
              <w:t>(2017-2)</w:t>
            </w:r>
          </w:p>
        </w:tc>
        <w:tc>
          <w:tcPr>
            <w:tcW w:w="1829" w:type="dxa"/>
          </w:tcPr>
          <w:p w14:paraId="5B747C1A" w14:textId="7F43683A" w:rsidR="00735D59" w:rsidRPr="00BD0E72" w:rsidRDefault="00351C44">
            <w:pPr>
              <w:cnfStyle w:val="000000100000" w:firstRow="0" w:lastRow="0" w:firstColumn="0" w:lastColumn="0" w:oddVBand="0" w:evenVBand="0" w:oddHBand="1" w:evenHBand="0" w:firstRowFirstColumn="0" w:firstRowLastColumn="0" w:lastRowFirstColumn="0" w:lastRowLastColumn="0"/>
            </w:pPr>
            <w:r>
              <w:lastRenderedPageBreak/>
              <w:t>Zugleich polit. Ethik</w:t>
            </w:r>
          </w:p>
        </w:tc>
      </w:tr>
      <w:tr w:rsidR="00AC3920" w14:paraId="55819156"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426DF451" w14:textId="77777777" w:rsidR="00AC3920" w:rsidRDefault="00AF7F0B">
            <w:pPr>
              <w:rPr>
                <w:b w:val="0"/>
                <w:bCs w:val="0"/>
              </w:rPr>
            </w:pPr>
            <w:r>
              <w:rPr>
                <w:b w:val="0"/>
                <w:bCs w:val="0"/>
              </w:rPr>
              <w:t>Arbeitsethik</w:t>
            </w:r>
          </w:p>
        </w:tc>
        <w:tc>
          <w:tcPr>
            <w:tcW w:w="5280" w:type="dxa"/>
          </w:tcPr>
          <w:p w14:paraId="0F429641" w14:textId="77777777" w:rsidR="00AC3920" w:rsidRPr="00AF7F0B" w:rsidRDefault="00AF7F0B">
            <w:pPr>
              <w:cnfStyle w:val="000000000000" w:firstRow="0" w:lastRow="0" w:firstColumn="0" w:lastColumn="0" w:oddVBand="0" w:evenVBand="0" w:oddHBand="0" w:evenHBand="0" w:firstRowFirstColumn="0" w:firstRowLastColumn="0" w:lastRowFirstColumn="0" w:lastRowLastColumn="0"/>
              <w:rPr>
                <w:b/>
                <w:bCs/>
              </w:rPr>
            </w:pPr>
            <w:r>
              <w:rPr>
                <w:bCs/>
              </w:rPr>
              <w:t xml:space="preserve">Arbeit und Beruf als Thema christlicher Ethik unterbesonderer Berücksichtigung der Reformation (Luther, Calvin) und ggw. Herausforderungen. </w:t>
            </w:r>
            <w:r>
              <w:rPr>
                <w:b/>
                <w:bCs/>
              </w:rPr>
              <w:t>(2019-2)</w:t>
            </w:r>
          </w:p>
        </w:tc>
        <w:tc>
          <w:tcPr>
            <w:tcW w:w="1829" w:type="dxa"/>
          </w:tcPr>
          <w:p w14:paraId="088AF264" w14:textId="77777777" w:rsidR="00AC3920" w:rsidRPr="00BD0E72" w:rsidRDefault="00AC3920">
            <w:pPr>
              <w:cnfStyle w:val="000000000000" w:firstRow="0" w:lastRow="0" w:firstColumn="0" w:lastColumn="0" w:oddVBand="0" w:evenVBand="0" w:oddHBand="0" w:evenHBand="0" w:firstRowFirstColumn="0" w:firstRowLastColumn="0" w:lastRowFirstColumn="0" w:lastRowLastColumn="0"/>
            </w:pPr>
          </w:p>
        </w:tc>
      </w:tr>
      <w:tr w:rsidR="00BD0E72" w14:paraId="17C5B12F"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66B1741F" w14:textId="77777777" w:rsidR="00BD0E72" w:rsidRPr="00BD0E72" w:rsidRDefault="005A7790">
            <w:pPr>
              <w:rPr>
                <w:b w:val="0"/>
                <w:bCs w:val="0"/>
              </w:rPr>
            </w:pPr>
            <w:r>
              <w:rPr>
                <w:b w:val="0"/>
                <w:bCs w:val="0"/>
              </w:rPr>
              <w:t>Ethik der Lebensformen</w:t>
            </w:r>
          </w:p>
        </w:tc>
        <w:tc>
          <w:tcPr>
            <w:tcW w:w="5280" w:type="dxa"/>
          </w:tcPr>
          <w:p w14:paraId="40C0A7F9" w14:textId="77777777" w:rsidR="00AC3920" w:rsidRPr="005A7790" w:rsidRDefault="005A7790">
            <w:pPr>
              <w:cnfStyle w:val="000000100000" w:firstRow="0" w:lastRow="0" w:firstColumn="0" w:lastColumn="0" w:oddVBand="0" w:evenVBand="0" w:oddHBand="1" w:evenHBand="0" w:firstRowFirstColumn="0" w:firstRowLastColumn="0" w:lastRowFirstColumn="0" w:lastRowLastColumn="0"/>
              <w:rPr>
                <w:b/>
              </w:rPr>
            </w:pPr>
            <w:r>
              <w:t xml:space="preserve">Neue Lebensformen und ihre theologische Beurteilung. Nehmen Sie Stellung zur Diskussion um gleichgeschlechtliche Lebenspartnerschaften in den evangelischen Kirchen. </w:t>
            </w:r>
            <w:r>
              <w:rPr>
                <w:b/>
              </w:rPr>
              <w:t>(2014-1)</w:t>
            </w:r>
          </w:p>
        </w:tc>
        <w:tc>
          <w:tcPr>
            <w:tcW w:w="1829" w:type="dxa"/>
          </w:tcPr>
          <w:p w14:paraId="39F8C5B6"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BD0E72" w14:paraId="6DC37957"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162B184A" w14:textId="77777777" w:rsidR="00BD0E72" w:rsidRPr="00BD0E72" w:rsidRDefault="005A7790">
            <w:pPr>
              <w:rPr>
                <w:b w:val="0"/>
                <w:bCs w:val="0"/>
              </w:rPr>
            </w:pPr>
            <w:r>
              <w:rPr>
                <w:b w:val="0"/>
                <w:bCs w:val="0"/>
              </w:rPr>
              <w:t>Ethik und Bibel</w:t>
            </w:r>
          </w:p>
        </w:tc>
        <w:tc>
          <w:tcPr>
            <w:tcW w:w="5280" w:type="dxa"/>
          </w:tcPr>
          <w:p w14:paraId="0E4F9BEA"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rPr>
            </w:pPr>
            <w:r>
              <w:t xml:space="preserve">Die Bedeutung des Dekalogs für eine evangelische Ethik </w:t>
            </w:r>
            <w:r>
              <w:rPr>
                <w:b/>
              </w:rPr>
              <w:t>(2021-2)</w:t>
            </w:r>
          </w:p>
          <w:p w14:paraId="1F1D08FF"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rPr>
            </w:pPr>
          </w:p>
          <w:p w14:paraId="37EEDFD3"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Pr>
                <w:bCs/>
              </w:rPr>
              <w:t xml:space="preserve">Zum Gebrauch der Bibel in der evangelisch-theologischen Ethik. </w:t>
            </w:r>
            <w:r>
              <w:rPr>
                <w:b/>
                <w:bCs/>
              </w:rPr>
              <w:t>(2014-2)</w:t>
            </w:r>
          </w:p>
          <w:p w14:paraId="620D7C8A" w14:textId="77777777" w:rsidR="00743E16" w:rsidRDefault="00743E16" w:rsidP="001300ED">
            <w:pPr>
              <w:cnfStyle w:val="000000000000" w:firstRow="0" w:lastRow="0" w:firstColumn="0" w:lastColumn="0" w:oddVBand="0" w:evenVBand="0" w:oddHBand="0" w:evenHBand="0" w:firstRowFirstColumn="0" w:firstRowLastColumn="0" w:lastRowFirstColumn="0" w:lastRowLastColumn="0"/>
              <w:rPr>
                <w:b/>
              </w:rPr>
            </w:pPr>
          </w:p>
          <w:p w14:paraId="3A6FA0A3" w14:textId="77777777" w:rsidR="005A7790" w:rsidRDefault="005A7790" w:rsidP="005A7790">
            <w:pPr>
              <w:cnfStyle w:val="000000000000" w:firstRow="0" w:lastRow="0" w:firstColumn="0" w:lastColumn="0" w:oddVBand="0" w:evenVBand="0" w:oddHBand="0" w:evenHBand="0" w:firstRowFirstColumn="0" w:firstRowLastColumn="0" w:lastRowFirstColumn="0" w:lastRowLastColumn="0"/>
              <w:rPr>
                <w:b/>
                <w:bCs/>
              </w:rPr>
            </w:pPr>
            <w:r>
              <w:rPr>
                <w:bCs/>
              </w:rPr>
              <w:t xml:space="preserve">Die Auslegung der Bergpredigt, ihre Chancen und Grenzen für eine ggw. Ethik. </w:t>
            </w:r>
            <w:r>
              <w:rPr>
                <w:b/>
                <w:bCs/>
              </w:rPr>
              <w:t>(2014-1)</w:t>
            </w:r>
          </w:p>
          <w:p w14:paraId="67725345" w14:textId="77777777" w:rsidR="005A7790" w:rsidRDefault="005A7790" w:rsidP="001300ED">
            <w:pPr>
              <w:cnfStyle w:val="000000000000" w:firstRow="0" w:lastRow="0" w:firstColumn="0" w:lastColumn="0" w:oddVBand="0" w:evenVBand="0" w:oddHBand="0" w:evenHBand="0" w:firstRowFirstColumn="0" w:firstRowLastColumn="0" w:lastRowFirstColumn="0" w:lastRowLastColumn="0"/>
              <w:rPr>
                <w:b/>
              </w:rPr>
            </w:pPr>
          </w:p>
          <w:p w14:paraId="27F177E7" w14:textId="77777777" w:rsidR="005A7790" w:rsidRPr="005A7790" w:rsidRDefault="005A7790" w:rsidP="001300ED">
            <w:pPr>
              <w:cnfStyle w:val="000000000000" w:firstRow="0" w:lastRow="0" w:firstColumn="0" w:lastColumn="0" w:oddVBand="0" w:evenVBand="0" w:oddHBand="0" w:evenHBand="0" w:firstRowFirstColumn="0" w:firstRowLastColumn="0" w:lastRowFirstColumn="0" w:lastRowLastColumn="0"/>
              <w:rPr>
                <w:b/>
                <w:bCs/>
              </w:rPr>
            </w:pPr>
            <w:r>
              <w:rPr>
                <w:bCs/>
              </w:rPr>
              <w:t xml:space="preserve">Die Bedeutung des Dekalogs für eine evangelische Ethik. </w:t>
            </w:r>
            <w:r>
              <w:rPr>
                <w:b/>
                <w:bCs/>
              </w:rPr>
              <w:t>(2013-2)</w:t>
            </w:r>
          </w:p>
        </w:tc>
        <w:tc>
          <w:tcPr>
            <w:tcW w:w="1829" w:type="dxa"/>
          </w:tcPr>
          <w:p w14:paraId="759199BA" w14:textId="77777777" w:rsidR="00BD0E72" w:rsidRPr="00BD0E72" w:rsidRDefault="00BD0E72">
            <w:pPr>
              <w:cnfStyle w:val="000000000000" w:firstRow="0" w:lastRow="0" w:firstColumn="0" w:lastColumn="0" w:oddVBand="0" w:evenVBand="0" w:oddHBand="0" w:evenHBand="0" w:firstRowFirstColumn="0" w:firstRowLastColumn="0" w:lastRowFirstColumn="0" w:lastRowLastColumn="0"/>
            </w:pPr>
          </w:p>
        </w:tc>
      </w:tr>
      <w:tr w:rsidR="00BD0E72" w14:paraId="6D8CBA2D" w14:textId="77777777" w:rsidTr="00130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3" w:type="dxa"/>
          </w:tcPr>
          <w:p w14:paraId="7F12F9B6" w14:textId="77777777" w:rsidR="00BD0E72" w:rsidRPr="00BD0E72" w:rsidRDefault="005A7790" w:rsidP="00735D59">
            <w:pPr>
              <w:rPr>
                <w:b w:val="0"/>
                <w:bCs w:val="0"/>
              </w:rPr>
            </w:pPr>
            <w:r>
              <w:rPr>
                <w:b w:val="0"/>
                <w:bCs w:val="0"/>
              </w:rPr>
              <w:t>Konzepte von Ethik</w:t>
            </w:r>
          </w:p>
        </w:tc>
        <w:tc>
          <w:tcPr>
            <w:tcW w:w="5280" w:type="dxa"/>
          </w:tcPr>
          <w:p w14:paraId="1602A5BE"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r>
              <w:t xml:space="preserve">Der Utilitarismus aus theologischer Sicht </w:t>
            </w:r>
            <w:r>
              <w:rPr>
                <w:b/>
              </w:rPr>
              <w:t>(2022-2)</w:t>
            </w:r>
          </w:p>
          <w:p w14:paraId="7E9D2FC7"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p>
          <w:p w14:paraId="6F3EE99D"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r>
              <w:t xml:space="preserve">Gesinnungs- und Verantwortungsethik. Geschichte – Kritik – Bedeutung einer berühmten Unterscheidung. </w:t>
            </w:r>
            <w:r>
              <w:rPr>
                <w:b/>
              </w:rPr>
              <w:t>(2018-1)</w:t>
            </w:r>
          </w:p>
          <w:p w14:paraId="5B9523D8" w14:textId="77777777" w:rsidR="00AC3920" w:rsidRDefault="00AC3920">
            <w:pPr>
              <w:cnfStyle w:val="000000100000" w:firstRow="0" w:lastRow="0" w:firstColumn="0" w:lastColumn="0" w:oddVBand="0" w:evenVBand="0" w:oddHBand="1" w:evenHBand="0" w:firstRowFirstColumn="0" w:firstRowLastColumn="0" w:lastRowFirstColumn="0" w:lastRowLastColumn="0"/>
              <w:rPr>
                <w:b/>
              </w:rPr>
            </w:pPr>
          </w:p>
          <w:p w14:paraId="038D0065" w14:textId="77777777" w:rsidR="00DA628E" w:rsidRDefault="00DA628E" w:rsidP="00DA628E">
            <w:pPr>
              <w:cnfStyle w:val="000000100000" w:firstRow="0" w:lastRow="0" w:firstColumn="0" w:lastColumn="0" w:oddVBand="0" w:evenVBand="0" w:oddHBand="1" w:evenHBand="0" w:firstRowFirstColumn="0" w:firstRowLastColumn="0" w:lastRowFirstColumn="0" w:lastRowLastColumn="0"/>
              <w:rPr>
                <w:b/>
              </w:rPr>
            </w:pPr>
            <w:r>
              <w:t xml:space="preserve">Tugendethik – Güterethik – Pflichtenethik: Erörtern Sie die unterschiedlichen ethischen Zugangsweisen und illustrieren Sie sie anhand dreier historischer/aktueller Ansätze. </w:t>
            </w:r>
            <w:r>
              <w:rPr>
                <w:b/>
              </w:rPr>
              <w:t>(2015-2)</w:t>
            </w:r>
          </w:p>
          <w:p w14:paraId="5354DDE2" w14:textId="77777777" w:rsidR="00DA628E" w:rsidRDefault="00DA628E">
            <w:pPr>
              <w:cnfStyle w:val="000000100000" w:firstRow="0" w:lastRow="0" w:firstColumn="0" w:lastColumn="0" w:oddVBand="0" w:evenVBand="0" w:oddHBand="1" w:evenHBand="0" w:firstRowFirstColumn="0" w:firstRowLastColumn="0" w:lastRowFirstColumn="0" w:lastRowLastColumn="0"/>
              <w:rPr>
                <w:b/>
              </w:rPr>
            </w:pPr>
          </w:p>
          <w:p w14:paraId="79D113F8" w14:textId="77777777" w:rsidR="00DA628E" w:rsidRPr="005A7790" w:rsidRDefault="00DA628E" w:rsidP="00DA628E">
            <w:pPr>
              <w:cnfStyle w:val="000000100000" w:firstRow="0" w:lastRow="0" w:firstColumn="0" w:lastColumn="0" w:oddVBand="0" w:evenVBand="0" w:oddHBand="1" w:evenHBand="0" w:firstRowFirstColumn="0" w:firstRowLastColumn="0" w:lastRowFirstColumn="0" w:lastRowLastColumn="0"/>
              <w:rPr>
                <w:bCs/>
              </w:rPr>
            </w:pPr>
            <w:r w:rsidRPr="005A7790">
              <w:rPr>
                <w:bCs/>
              </w:rPr>
              <w:t>Gegenwärtig erlebt die Tugendethik eine gewisse Renaissance. Fragen Sie nach möglichen</w:t>
            </w:r>
          </w:p>
          <w:p w14:paraId="64F80E5F" w14:textId="77777777" w:rsidR="00DA628E" w:rsidRPr="005A7790" w:rsidRDefault="00DA628E" w:rsidP="00DA628E">
            <w:pPr>
              <w:cnfStyle w:val="000000100000" w:firstRow="0" w:lastRow="0" w:firstColumn="0" w:lastColumn="0" w:oddVBand="0" w:evenVBand="0" w:oddHBand="1" w:evenHBand="0" w:firstRowFirstColumn="0" w:firstRowLastColumn="0" w:lastRowFirstColumn="0" w:lastRowLastColumn="0"/>
              <w:rPr>
                <w:bCs/>
              </w:rPr>
            </w:pPr>
            <w:r w:rsidRPr="005A7790">
              <w:rPr>
                <w:bCs/>
              </w:rPr>
              <w:t>Gründen hierfür und diskutieren Sie die Rolle der Tugendethik im Vergleich mit alternativen</w:t>
            </w:r>
          </w:p>
          <w:p w14:paraId="1B4C4754" w14:textId="77777777" w:rsidR="00DA628E" w:rsidRPr="00DA628E" w:rsidRDefault="00DA628E">
            <w:pPr>
              <w:cnfStyle w:val="000000100000" w:firstRow="0" w:lastRow="0" w:firstColumn="0" w:lastColumn="0" w:oddVBand="0" w:evenVBand="0" w:oddHBand="1" w:evenHBand="0" w:firstRowFirstColumn="0" w:firstRowLastColumn="0" w:lastRowFirstColumn="0" w:lastRowLastColumn="0"/>
              <w:rPr>
                <w:b/>
                <w:bCs/>
              </w:rPr>
            </w:pPr>
            <w:r w:rsidRPr="005A7790">
              <w:rPr>
                <w:bCs/>
              </w:rPr>
              <w:t>ethischen Ansätzen.</w:t>
            </w:r>
            <w:r>
              <w:rPr>
                <w:bCs/>
              </w:rPr>
              <w:t xml:space="preserve"> </w:t>
            </w:r>
            <w:r>
              <w:rPr>
                <w:b/>
                <w:bCs/>
              </w:rPr>
              <w:t>(2012-2)</w:t>
            </w:r>
          </w:p>
        </w:tc>
        <w:tc>
          <w:tcPr>
            <w:tcW w:w="1829" w:type="dxa"/>
          </w:tcPr>
          <w:p w14:paraId="58591BCF" w14:textId="77777777" w:rsidR="00BD0E72" w:rsidRPr="00BD0E72" w:rsidRDefault="00BD0E72">
            <w:pPr>
              <w:cnfStyle w:val="000000100000" w:firstRow="0" w:lastRow="0" w:firstColumn="0" w:lastColumn="0" w:oddVBand="0" w:evenVBand="0" w:oddHBand="1" w:evenHBand="0" w:firstRowFirstColumn="0" w:firstRowLastColumn="0" w:lastRowFirstColumn="0" w:lastRowLastColumn="0"/>
            </w:pPr>
          </w:p>
        </w:tc>
      </w:tr>
      <w:tr w:rsidR="00CD0727" w14:paraId="146EF75D" w14:textId="77777777" w:rsidTr="001300ED">
        <w:tc>
          <w:tcPr>
            <w:cnfStyle w:val="001000000000" w:firstRow="0" w:lastRow="0" w:firstColumn="1" w:lastColumn="0" w:oddVBand="0" w:evenVBand="0" w:oddHBand="0" w:evenHBand="0" w:firstRowFirstColumn="0" w:firstRowLastColumn="0" w:lastRowFirstColumn="0" w:lastRowLastColumn="0"/>
            <w:tcW w:w="1963" w:type="dxa"/>
          </w:tcPr>
          <w:p w14:paraId="498C4EF7" w14:textId="4FC1F142" w:rsidR="00CD0727" w:rsidRPr="00CD0727" w:rsidRDefault="00CD0727" w:rsidP="00735D59">
            <w:pPr>
              <w:rPr>
                <w:b w:val="0"/>
              </w:rPr>
            </w:pPr>
            <w:r w:rsidRPr="00CD0727">
              <w:rPr>
                <w:b w:val="0"/>
              </w:rPr>
              <w:t>Tierethik</w:t>
            </w:r>
          </w:p>
        </w:tc>
        <w:tc>
          <w:tcPr>
            <w:tcW w:w="5280" w:type="dxa"/>
          </w:tcPr>
          <w:p w14:paraId="26BE44CE" w14:textId="1DD491B9" w:rsidR="00CD0727" w:rsidRDefault="00CD0727" w:rsidP="00DA628E">
            <w:pPr>
              <w:cnfStyle w:val="000000000000" w:firstRow="0" w:lastRow="0" w:firstColumn="0" w:lastColumn="0" w:oddVBand="0" w:evenVBand="0" w:oddHBand="0" w:evenHBand="0" w:firstRowFirstColumn="0" w:firstRowLastColumn="0" w:lastRowFirstColumn="0" w:lastRowLastColumn="0"/>
            </w:pPr>
            <w:r>
              <w:t>Tierethik in theologischer Perspektive. Themenfelder – Konzeptionen – Herausforderungen (</w:t>
            </w:r>
            <w:r>
              <w:rPr>
                <w:b/>
              </w:rPr>
              <w:t>2024-1</w:t>
            </w:r>
            <w:r>
              <w:t>)</w:t>
            </w:r>
          </w:p>
        </w:tc>
        <w:tc>
          <w:tcPr>
            <w:tcW w:w="1829" w:type="dxa"/>
          </w:tcPr>
          <w:p w14:paraId="6C625BF7" w14:textId="77777777" w:rsidR="00CD0727" w:rsidRPr="00BD0E72" w:rsidRDefault="00CD0727">
            <w:pPr>
              <w:cnfStyle w:val="000000000000" w:firstRow="0" w:lastRow="0" w:firstColumn="0" w:lastColumn="0" w:oddVBand="0" w:evenVBand="0" w:oddHBand="0" w:evenHBand="0" w:firstRowFirstColumn="0" w:firstRowLastColumn="0" w:lastRowFirstColumn="0" w:lastRowLastColumn="0"/>
            </w:pPr>
          </w:p>
        </w:tc>
      </w:tr>
    </w:tbl>
    <w:p w14:paraId="4ACF325B" w14:textId="77777777" w:rsidR="00BD0E72" w:rsidRPr="00BD0E72" w:rsidRDefault="00BD0E72"/>
    <w:sectPr w:rsidR="00BD0E72" w:rsidRPr="00BD0E7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72"/>
    <w:rsid w:val="000E49A1"/>
    <w:rsid w:val="001300ED"/>
    <w:rsid w:val="00267E53"/>
    <w:rsid w:val="00351C44"/>
    <w:rsid w:val="004013AD"/>
    <w:rsid w:val="004346EB"/>
    <w:rsid w:val="004A6538"/>
    <w:rsid w:val="005A7790"/>
    <w:rsid w:val="00735D59"/>
    <w:rsid w:val="00743E16"/>
    <w:rsid w:val="00816EDC"/>
    <w:rsid w:val="00981D56"/>
    <w:rsid w:val="00AC3920"/>
    <w:rsid w:val="00AE114C"/>
    <w:rsid w:val="00AE7A9A"/>
    <w:rsid w:val="00AF7F0B"/>
    <w:rsid w:val="00BD0E72"/>
    <w:rsid w:val="00BD6EA2"/>
    <w:rsid w:val="00C0743F"/>
    <w:rsid w:val="00C454BC"/>
    <w:rsid w:val="00CD0727"/>
    <w:rsid w:val="00DA628E"/>
    <w:rsid w:val="00EE452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32A4"/>
  <w15:chartTrackingRefBased/>
  <w15:docId w15:val="{D24D7DC2-8F3B-4024-89FA-AF652379D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D6EA2"/>
    <w:rPr>
      <w:rFonts w:ascii="Times New Roman" w:hAnsi="Times New Roman"/>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D0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BD0E7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1241</Words>
  <Characters>7822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Stöhler</dc:creator>
  <cp:keywords/>
  <dc:description/>
  <cp:lastModifiedBy>Daniel Ströbel</cp:lastModifiedBy>
  <cp:revision>11</cp:revision>
  <dcterms:created xsi:type="dcterms:W3CDTF">2023-04-12T17:58:00Z</dcterms:created>
  <dcterms:modified xsi:type="dcterms:W3CDTF">2024-02-26T14:06:00Z</dcterms:modified>
</cp:coreProperties>
</file>